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01" w:rsidRDefault="007C6901" w:rsidP="007C69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Национальном реестре правовых актов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Беларусь 11 августа 2010 г. N 5/32317</w:t>
      </w:r>
    </w:p>
    <w:p w:rsidR="007C6901" w:rsidRDefault="007C6901" w:rsidP="007C690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 СОВЕТА МИНИСТРОВ РЕСПУБЛИКИ БЕЛАРУСЬ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 августа 2010 г. N 1174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СТРАТЕГИИ РАЗВИТИЯ ИНФОРМАЦИОННОГО ОБЩЕСТВА В РЕСПУБЛИКЕ БЕЛАРУСЬ НА ПЕРИОД ДО 2015 ГОДА И ПЛАНЕ ПЕРВООЧЕРЕДНЫХ МЕР ПО РЕАЛИЗАЦИИ СТРАТЕГИИ РАЗВИТИЯ ИНФОРМАЦИОННОГО ОБЩЕСТВА В РЕСПУБЛИКЕ БЕЛАРУСЬ НА 2010 ГОД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 Министров Республики Беларусь ПОСТАНОВЛЯЕТ: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Стратегию</w:t>
        </w:r>
      </w:hyperlink>
      <w:r>
        <w:rPr>
          <w:rFonts w:ascii="Arial" w:hAnsi="Arial" w:cs="Arial"/>
          <w:sz w:val="20"/>
          <w:szCs w:val="20"/>
        </w:rPr>
        <w:t xml:space="preserve"> развития информационного общества в Республике Беларусь на период до 2015 года и </w:t>
      </w:r>
      <w:hyperlink w:anchor="Par365" w:history="1">
        <w:r>
          <w:rPr>
            <w:rFonts w:ascii="Arial" w:hAnsi="Arial" w:cs="Arial"/>
            <w:color w:val="0000FF"/>
            <w:sz w:val="20"/>
            <w:szCs w:val="20"/>
          </w:rPr>
          <w:t>план</w:t>
        </w:r>
      </w:hyperlink>
      <w:r>
        <w:rPr>
          <w:rFonts w:ascii="Arial" w:hAnsi="Arial" w:cs="Arial"/>
          <w:sz w:val="20"/>
          <w:szCs w:val="20"/>
        </w:rPr>
        <w:t xml:space="preserve"> первоочередных мер по реализации Стратегии развития информационного общества в Республике Беларусь на 2010 год.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C6901">
        <w:tc>
          <w:tcPr>
            <w:tcW w:w="4677" w:type="dxa"/>
          </w:tcPr>
          <w:p w:rsidR="007C6901" w:rsidRDefault="007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Премьер-министр Республики Беларусь</w:t>
            </w:r>
          </w:p>
        </w:tc>
        <w:tc>
          <w:tcPr>
            <w:tcW w:w="4677" w:type="dxa"/>
          </w:tcPr>
          <w:p w:rsidR="007C6901" w:rsidRDefault="007C6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С.Сидорский</w:t>
            </w:r>
            <w:proofErr w:type="spellEnd"/>
          </w:p>
        </w:tc>
      </w:tr>
    </w:tbl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УТВЕРЖДЕНО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Постановление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Совета Министров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Республики Беларусь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09.08.2010 N 1174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26"/>
      <w:bookmarkEnd w:id="0"/>
      <w:r>
        <w:rPr>
          <w:rFonts w:ascii="Arial" w:hAnsi="Arial" w:cs="Arial"/>
          <w:sz w:val="20"/>
          <w:szCs w:val="20"/>
        </w:rPr>
        <w:t>СТРАТЕГИЯ РАЗВИТИЯ ИНФОРМАЦИОННОГО ОБЩЕСТВА В РЕСПУБЛИКЕ БЕЛАРУСЬ НА ПЕРИОД ДО 2015 ГОДА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1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 ПОЛОЖЕНИЯ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Настоящая Стратегия основывается на законодательных актах Республики Беларусь, международных принципах, установленных Уставом ООН, решениями Всемирной встречи на высшем уровне по вопросам информационного общества (Женева, 2003; Тунис, 2005).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настоящей Стратегии определяются цель, задачи, условия и приоритетные направления развития информационного общества в Республике Беларусь, механизм и ожидаемые результаты от ее реализации.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настоящей Стратегии используются следующие основные понятия и их определения: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государственная информационная система - информационная система, создаваемая и (или) приобретаемая за счет средств республиканского или местных бюджетов, а также средств государственных юридических лиц;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информационный ресурс - информационный ресурс, формируемый или приобретаемый за счет средств республиканского или местных бюджетов, а также средств государственных юридических лиц;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информатизация - организационный, социально-экономический и научно-технический процесс, обеспечивающий условия для формирования и использования информационных ресурсов и реализации информационных отношений;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информационная система - совокупность банков данных, информационных технологий и комплекса (комплексов) программно-технических средств;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информационная технология - совокупность процессов, методов осуществления поиска, получения, передачи, сбора, обработки, накопления, хранения, распространения и (или) предоставления информации, а также пользования информацией и защиты информации;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информационно-коммуникационная инфраструктура (далее - ИКИ) - совокупность технических и программных средств, коммуникаций, персонала, технологий, стандартов и протоколов, </w:t>
      </w:r>
      <w:r>
        <w:rPr>
          <w:rFonts w:ascii="Arial" w:hAnsi="Arial" w:cs="Arial"/>
          <w:sz w:val="20"/>
          <w:szCs w:val="20"/>
        </w:rPr>
        <w:lastRenderedPageBreak/>
        <w:t>обеспечивающих создание, передачу, обработку, использование, хранение, защиту и уничтожение информации;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информационно-коммуникационные технологии (далее - ИКТ) - информационные процессы и методы работы с информацией, осуществляемые с применением средств телекоммуникаций и вычислительной техники;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информационный ресурс - организованная совокупность документированной информации, включающая базы данных, другие совокупности взаимосвязанной информации в информационных системах;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контент - любое информационно значимое наполнение информационного ресурса, которое может быть предоставлено пользователю (употребляется, как правило, в отношении информационного наполнения интернет-сайтов);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наукоемкое программное обеспечение - программное обеспечение, созданное на основе результатов научных исследований (например, программное обеспечение для моделирования, автоматизированного проектирования);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средство электронной цифровой подписи - программное, программно-аппаратное или техническое средство, реализующее одну или несколько следующих функций: выработку электронной цифровой подписи, проверку электронной цифровой подписи, создание личного ключа подписи или открытого ключа;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хостинг - услуга по размещению информационного ресурса на сервере и обеспечению постоянного доступа к этому ресурсу в сети, включая Интернет;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цифровой контент - контент, представленный в виде, который обеспечивает работу с ним с применением средств телекоммуникаций и вычислительной техники;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широкополосный доступ - доступ во внешние сети и Интернет со скоростью, обеспечивающей предоставление большинства востребованных электронных услуг;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услуга - деятельность по осуществлению поиска, получения, передачи, сбора, обработки, накопления, хранения, распространения и (или) предоставления информации, а также защиты информации, осуществляемая с применением средств телекоммуникаций и вычислительной техники;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цифровая подпись - последовательность символов, являющаяся реквизитом электронного документа и предназначенная для подтверждения целостности и подлинности электронного документа.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2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СОСТОЯНИЕ РАЗВИТИЯ ИНФОРМАЦИОННОГО ОБЩЕСТВА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Информационное общество - современный этап развития цивилизации с доминирующей ролью знаний и информации, воздействием ИКТ на все сферы человеческой деятельности и общество в целом.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информационного общества является одним из национальных приоритетов республики и рассматривается как общенациональная задача, требующая объединения усилий государства, бизнеса и гражданского общества. При этом ИКТ отводится роль необходимого инструмента социально-экономического прогресса, одного из ключевых факторов инновационного развития экономики.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информационного общества обеспечивается наличием развитого человеческого капитала, высокого научного потенциала, системы государственной поддержки разработки ИКТ.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настоящее время в республике завершилось формирование основ информационного общества. Заложена правовая основа информатизации. Успешно развивается национальная ИКИ, позволяющая оказывать новые телекоммуникационные и информационные услуги на основе технологий широкополосного доступа. На протяжении последних 15 лет в результате выполнения государственных программ разработан ряд общегосударственных и ведомственных информационных систем, создана национальная система формирования и регистрации информационных ресурсов. Республиканские органы государственного управления, облисполкомы и большинство райисполкомов представлены в сети Интернет. Республика обладает достаточно развитой собственной информационной индустрией, включающей разработку и производство средств вычислительной и телекоммуникационной техники, а также программного обеспечения.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 успешное развитие информационного общества сдерживается рядом факторов. Для их устранения необходимо: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совершенствовать государственную систему управления процессом информатизации и развитием рынка телекоммуникационных услуг;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более четкое взаимодействие государства и бизнеса в сфере информатизации;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совершенствовать нормативную правовую базу в области защиты авторских прав на цифровой контент и программное обеспечение;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ускорить создание инфраструктуры и нормативной правовой базы для предоставления государственными органами электронных услуг, в том числе с использованием средств электронной цифровой подписи;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расширить представительство государства, бизнеса, общественных организаций в сети Интернет;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принять меры по повышению уровня компьютерной грамотности государственных служащих и населения в целом.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3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ЦЕЛЬ, ЗАДАЧИ И УСЛОВИЯ РАЗВИТИЯ ИНФОРМАЦИОННОГО ОБЩЕСТВА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Стратегической целью развития информационного общества в Республике Беларусь является обеспечение устойчивого социально-экономического, политического и культурного развития страны, улучшение качества жизни граждан, создание широких возможностей для удовлетворения потребностей и свободного развития личности.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приоритеты Стратегии соответствуют проекту основных положений Программы социально-экономического развития Республики Беларусь на 2011 - 2015 годы.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Поставленная цель достигается путем решения следующих задач, которые реализуются в соответствии с основными направлениями развития информационного общества, определяемыми в настоящей Стратегии: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государственной информационной политики, содействующей развитию информационного общества на инновационной основе;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ИКИ, обеспечивающей опережающее удовлетворение растущих информационных потребностей граждан, бизнеса и государства;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национальной информационной индустрии, привлечение инвестиций в производство в стране ИКТ, информационных ресурсов и электронных услуг;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системы образования, обеспечивающей формирование качественного человеческого капитала;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системы информационной безопасности в целях защиты национальных интересов Республики Беларусь в мировом информационном пространстве, правового и безопасного использования ИКТ во всех сферах жизнедеятельности общества.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Условиями развития информационного общества являются: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определяющая роль государства в координации процесса информатизации, организации научных исследований, создании и развитии человеческого капитала;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постоянное совершенствование бизнес-климата и развитие конкуренции в сфере ИКТ;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становление национальной информационной индустрии, обеспечивающей производство ИКТ, информационных ресурсов и электронных услуг.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 показателем успешной реализации настоящей Стратегии должно стать существенное повышение к 2015 году позиций Республики Беларусь в рейтинге европейских государств по системам оценок Международного союза электросвязи (далее - МСЭ) и ООН (вхождение в тридцатку ведущих стран мира).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4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ФАКТОРЫ РАЗВИТИЯ ИНФОРМАЦИОННОГО ОБЩЕСТВА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Государственная информационная политика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Государственная информационная политика, реализуемая посредством регулирующей деятельности республиканских органов государственного управления, направлена на развитие информационной сферы общества и охватывает всю совокупность общественных отношений, связанных с созданием, накоплением, хранением, обработкой и распространением всех видов информации.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Законодательно закреплены отношения государства, бизнеса и граждан в информационной сфере, включая: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 на получение и распространение информации;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 на защиту персональных данных;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 на защиту интеллектуальной собственности.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Приоритетными направлениями деятельности в области регулирования отношений в информационной сфере являются: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правовых, технических и экономических возможностей доступа к информационным ресурсам для всех категорий пользователей;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определение приоритетов и поддержка производства ИКТ, информационных продуктов и электронных услуг;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поощрение конкуренции, борьба с монополизмом в сфере ИКТ;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авторских прав и интеллектуальной собственности;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регулирование деятельности по формированию государственных информационных систем и ресурсов;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эффективности информатизации государственных учреждений и расходования бюджетных средств на информатизацию;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системы непрерывного образования в области ИКТ;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информационной безопасности государства, юридических и физических лиц, регулирование деятельности в области технической защиты информации;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взаимодействия с другими государствами и международными организациями по вхождению в глобальное информационное пространство.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 фактором, влияющим на развитие информационного общества, является тесное взаимодействие государственных органов и всех заинтересованных сторон (населения, бизнеса, общественных, международных и региональных организаций).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законодательства охватывает вопросы информационного взаимодействия, оказания телекоммуникационных и информационных услуг, охраны интеллектуальной собственности, защиты информации, развития электронной торговли, оптимизации условий для коммерциализации разработок в сфере ИКТ, выполняемых высшими учебными заведениями, научно-исследовательскими учреждениями, другими организациями. Авторское право и патентная защита должны стать взаимодополняющими инструментами охраны интеллектуальной собственности.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Национальная ИКИ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Технологической платформой информационного общества является национальная ИКИ. Основная цель ее развития на современном этапе - создание благоприятной среды для формирования государственных и негосударственных информационных ресурсов, обеспечение информационного взаимодействия государственных органов, юридических и физических лиц.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 продолжить развитие сетей связи и универсальных телекоммуникационных услуг, обеспечивающих опережающее удовлетворение растущих информационных потребностей населения, бизнеса и государства, по следующим основным направлениям: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инфраструктуры широкополосного доступа к информационным ресурсам на всей территории республики;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системы общественных центров доступа населения к государственным информационным ресурсам;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доступной для населения и малого бизнеса системы хостинга информационных ресурсов.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2015 года требуется завершить работу по формированию и развитию следующих базовых компонентов ИКИ, необходимых для развития государственной системы оказания электронных услуг организациям и гражданам: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общегосударственная автоматизированная информационная система (далее - ОАИС), интегрирующая государственные информационные ресурсы в целях предоставления электронных услуг;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государственная система управления открытыми ключами;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 идентификации физических и юридических лиц;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 формирования и хранения государственных информационных ресурсов, используемых при оказании электронных услуг, включая регистр населения, на основе которого создается единая система идентификации граждан;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платежный шлюз в интеграции с единым расчетным информационным пространством, посредством которого будут осуществляться платежные трансакции через портал ОАИС;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единая защищенная среда информационного взаимодействия республиканских органов государственного управления.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Человеческий капитал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Настоящая Стратегия основывается на исторически сложившейся системе образования, которая в значительной степени ориентирована на подготовку кадров по естественнонаучным и техническим специальностям в целях обслуживания наукоемких производств, в том числе в области ИКТ. Сегодня система образования должна оперативно откликаться на требования развивающегося информационного общества и запросы научно-производственной отрасли ИКТ.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создания качественного человеческого капитала необходимо принять следующие первоочередные меры.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системе общего среднего образования. Обеспечить, с одной стороны, подготовку выпускников школ как пользователей в сфере ИКТ, с другой - изучение информатики как науки.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системе профессионально-технического и среднего специального образования. Расширить номенклатуру специальностей в целях обеспечения подготовки кадров для сферы ИКТ.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системе высшего образования: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постоянно актуализировать номенклатуру специальностей, учебные планы и программы подготовки специалистов, обеспечивая их соответствие запросам отрасли ИКТ;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увеличить набор на специальности, по которым обеспечивается подготовка кадров для приоритетных и высокотехнологичных реальных отраслей экономики;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всех специальностей обеспечить получение знаний и практических навыков, необходимых для использования новейших ИКТ в профессиональной деятельности.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2015 года намечено завершить создание национальной информационной среды системы образования Республики Беларусь, с помощью которой будет осуществляться информационное взаимодействие всех субъектов системы образования и формирование национальной системы электронных образовательных ресурсов. Для всех учебных заведений будет обеспечен широкополосный доступ в международные научно-образовательные сети и Интернет.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системы переподготовки и повышения квалификации кадров, создание открытых образовательных ресурсов послужат реализации принципа "образование на протяжении всей жизни", обеспечат дополнительный приток высококвалифицированных кадров в сферу ИКТ. При участии государства и частного капитала будет налажено обучение основам компьютерной грамотности малообеспеченных людей, пенсионеров, а также лиц, нуждающихся в социальной помощи и реабилитации. Намечено дальнейшее развитие системы сертификации пользователей в сфере ИКТ. Владение навыками использования ИКТ, подтвержденное соответствующими сертификатами, будет включено в квалификационные требования к государственным служащим.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Перечисленные мероприятия могут быть реализованы только при условии сохранения и воспроизводства педагогических кадров в сфере ИКТ. На протяжении ближайших лет совместными усилиями государства и частных предприятий сферы информационных технологий должна быть создана система моральных и материальных стимулов для педагогов, участвующих в подготовке кадров для отрасли ИКТ, сокращена разница в оплате труда педагогов и работников отрасли. Создание человеческого капитала в интересах развития информационного общества будет происходить с участием государства и предприятий отрасли ИКТ.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Укрепление доверия и безопасности при использовании ИКТ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Укрепление доверия и безопасности при использовании ИКТ - одно из важнейших условий успешного развития информационного общества. Приоритетными направлениями деятельности в области обеспечения информационной безопасности являются: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правового обеспечения информационной безопасности и совершенствование правоохранительной деятельности в этой сфере;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и внедрение эффективных программных и программно-аппаратных средств защиты информационных ресурсов, информационных и телекоммуникационных систем;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централизованно управляемой ИКИ, необходимой для обеспечения деятельности государственных органов, включая соответствующий уровень защиты информации;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набора в высшие учебные заведения на специальности в области защиты информации, совершенствование системы повышения квалификации и создание системы переподготовки кадров в этой области;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системы мониторинга информационной безопасности Республики Беларусь в наиболее важных сферах жизнедеятельности общества и государства.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стремительно развивающегося рынка электронных услуг и электронной торговли актуальными являются вопросы цифрового доверия. Первоочередные задачи для республики: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государственной системы управления открытыми ключами;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широкомасштабное внедрение средств электронной цифровой подписи;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типовых политик безопасности для государственных информационных систем;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системы идентификации для физических и юридических лиц.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Выполнение данных задач позволит свести к минимуму возможность злоупотребления персональной и иной конфиденциальной информацией. Для юридических и физических лиц должны быть созданы доступные в ценовом и техническом аспекте механизмы и средства, обеспечивающие идентификацию и аутентификацию пользователей, конфиденциальность и целостность сообщений в системах и сетях общего пользования. Это позволит расширить сферу использования электронного документооборота, обеспечит возможность ведения электронной торговли, предоставления электронных услуг, широкомасштабного внедрения систем электронных платежей.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Национальная информационная индустрия и научные исследования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информационной индустрии - производства программных и технических средств создания, обработки, передачи информации - одно из необходимых условий конкурентоспособности национальной экономики. Роль и место индустрии ИКТ не ограничиваются только прямым вкладом в валовой внутренний продукт. Национальная информационная индустрия обеспечивает эффективное использование ИКТ во всех секторах экономики, государственном управлении и социальной сфере.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стимулирования развития национальной информационной индустрии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Декретом</w:t>
        </w:r>
      </w:hyperlink>
      <w:r>
        <w:rPr>
          <w:rFonts w:ascii="Arial" w:hAnsi="Arial" w:cs="Arial"/>
          <w:sz w:val="20"/>
          <w:szCs w:val="20"/>
        </w:rPr>
        <w:t xml:space="preserve"> Президента Республики Беларусь от 22 сентября 2005 г. N 12 "О Парке высоких технологий" (Национальный реестр правовых актов Республики Беларусь, 2005 г., N 154, 1/6811) создан Парк высоких технологий (далее - ПВТ), для резидентов которого предусмотрен особый экономический режим. Основным направлением деятельности резидентов ПВТ является экспортно-ориентированное производство программного обеспечения.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Приоритетными направлениями развития информационной индустрии и научных исследований в сфере ИКТ также являются: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на базе ведущих белорусских университетов и НАН Беларуси производства наукоемкого программного обеспечения;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на базе ПВТ производства встроенных программно-аппаратных систем для реального сектора экономики;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производства и внедрение систем радиочастотной идентификации;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и внедрение суперкомпьютерных технологий и технологий распределенных вычислений;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на базе ПВТ, ведущих белорусских университетов и НАН Беларуси экспортно-ориентированной отрасли услуг по автоматизированному проектированию сложных изделий, технологических процессов, разработке проектно-конструкторской и технологической документации.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Следует обеспечить максимальное использование в различных отраслях экономики индустриальных программ и программно-технических средств, разработанных резидентами ПВТ. Внедрение ИКТ, в частности CALS-технологий и ERP-систем, в промышленность должно стать долговременной государственной политикой в области повышения эффективности производства и развития экономики.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информационно-коммуникационного обеспечения научных исследований - одна из приоритетных задач развития информационного общества. Для ее решения необходимо дальнейшее развитие единой научно-информационной компьютерной сети Республики Беларусь, базовый элемент которой - сеть НАН Беларуси, обеспечивающая автономный доступ к мировым компьютерным сетям через общеевропейскую научную сеть GEANT.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Международное сотрудничество и интеграция в мировое информационное пространство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Приоритетными направлениями международного сотрудничества Республики Беларусь по вопросам построения информационного общества являются: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обсуждении проблем формирования глобального информационного общества, регулирования отношений в области использования глобальной информационной инфраструктуры, создания систем мониторинга и определения показателей развития информационного общества;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разработке и внедрении международных стандартов в области ИКТ;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содействие развитию международного и межгосударственного информационного обмена;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формировании международной системы безопасности в информационной сфере и противодействия противоправному использованию ИКТ;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интеграция системы образования, науки и культуры республики в глобальное научно-образовательное и культурное мировое информационное пространство;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международных проектах развития информационного общества.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5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ПРИОРИТЕТНЫЕ НАПРАВЛЕНИЯ РАЗВИТИЯ ИНФОРМАЦИОННОГО ОБЩЕСТВА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правительство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всех развитых странах государственное управление является приоритетной областью применения ИКТ. Основная цель построения в республике электронного правительства - создание и развитие системы оказания открытых и доступных электронных услуг организациям и гражданам.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результате информатизации государственного управления должно быть обеспечено повышение эффективности реализации следующих основных государственных функций: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управление политическими и социально-экономическими процессами в целях развития производительных сил общества и обеспечения высокого уровня жизни граждан;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защита прав и свобод личности;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государственных услуг населению и экономическим агентам (субъекты хозяйствования, финансовые учреждения, некоммерческие организации, домашние хозяйства);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национальной безопасности.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Благодаря использованию ИКТ в работе государственных органов становится возможным: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реинжиниринг управленческих бизнес-процессов и административных регламентов;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организации труда (переход на электронный документооборот, технологии дистанционного взаимодействия и тому подобное);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получение необходимой для принятия управленческих решений информации и применение средств ее аналитической обработки;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электронных услуг через различные среды доступа путем использования современной сетевой инфраструктуры;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оперативной связи между управленческими структурами и общественностью.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создания электронного правительства необходимо решение следующих задач.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единой защищенной ИКИ, включающей: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корпоративную </w:t>
      </w:r>
      <w:proofErr w:type="spellStart"/>
      <w:r>
        <w:rPr>
          <w:rFonts w:ascii="Arial" w:hAnsi="Arial" w:cs="Arial"/>
          <w:sz w:val="20"/>
          <w:szCs w:val="20"/>
        </w:rPr>
        <w:t>интранет</w:t>
      </w:r>
      <w:proofErr w:type="spellEnd"/>
      <w:r>
        <w:rPr>
          <w:rFonts w:ascii="Arial" w:hAnsi="Arial" w:cs="Arial"/>
          <w:sz w:val="20"/>
          <w:szCs w:val="20"/>
        </w:rPr>
        <w:t>-сеть государственных органов, объединяющую локальные сети республиканских, областных и районных органов;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систему взаимосвязанных государственных информационных ресурсов на основе базовых - Единого государственного регистра юридических лиц и индивидуальных предпринимателей, регистра населения, единого государственного регистра недвижимого имущества, прав на него и сделок с ним;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систему информационных сервисов, предоставляемых авторизованным пользователям в соответствии с их правами и полномочиями (электронная почта, опросы, форумы, иные сервисы);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эффективную инфраструктуру доступа к внешним информационным ресурсам для населения и юридических лиц, направленную на снижение уровня регионального и социального "цифрового неравенства".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и обеспечение функционирования государственной системы оказания электронных услуг организациям и гражданам, позволяющей максимально упростить и удешевить процессы взаимодействия населения и бизнес-структур с государственными органами и организациями, путем: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определения перечня базовых (наиболее востребованных) электронных услуг, предоставление которых должно быть обеспечено всем заинтересованным к 2015 году;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реинжиниринга бизнес-процессов и оптимизации административных регламентов в организациях, предоставляющих электронные услуги;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обеспечения развития ИКИ для оказания электронных услуг с использованием различных средств доступа (Интернет, </w:t>
      </w:r>
      <w:proofErr w:type="spellStart"/>
      <w:r>
        <w:rPr>
          <w:rFonts w:ascii="Arial" w:hAnsi="Arial" w:cs="Arial"/>
          <w:sz w:val="20"/>
          <w:szCs w:val="20"/>
        </w:rPr>
        <w:t>инфокиоски</w:t>
      </w:r>
      <w:proofErr w:type="spellEnd"/>
      <w:r>
        <w:rPr>
          <w:rFonts w:ascii="Arial" w:hAnsi="Arial" w:cs="Arial"/>
          <w:sz w:val="20"/>
          <w:szCs w:val="20"/>
        </w:rPr>
        <w:t>, центры обработки вызовов, мобильные сети, интерактивное цифровое телевидение);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разработки нормативной правовой базы для предоставления электронных услуг.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системы электронных государственных закупок, позволяющей оптимизировать затраты бюджетных средств на приобретение товаров и услуг для государственных нужд, включающей: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онлайновые каталоги, электронные торговые площадки и обратные аукционы на базе веб-технологий;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интернет-систему проведения конкурсов с подачей заявок и формированием контрактов в электронном виде, а также механизмами автоматизированного контроля и аудита.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системы повышения квалификации государственных служащих в области ИКТ.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Внедрение ИКТ в систему государственного управления обеспечит создание и функционирование системы взаимодействующих информационно-аналитических служб государственных органов, которая позволит повысить качество принимаемых управленческих решений и эффективность функционирования системы государственного управления в целом.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здравоохранение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Целью развития электронного здравоохранения является повышение качества медицинского обслуживания населения, доступности услуг, предоставляемых системой здравоохранения республики. Основные направления деятельности в области развития электронного здравоохранения: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республиканских и региональных автоматизированных информационных систем, отраслевой системы электронного документооборота, которые позволят перейти к ведению медицинской документации в электронном виде;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телемедицины;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развитие систем мониторинга состояния здоровья населения;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и внедрение новых компьютерных технологий профилактики заболеваний, диагностики, обеспечения лечебных процессов;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общедоступных электронных медицинских ресурсов.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развития электронного обучения приоритетными направлениями являются создание национальной системы электронных образовательных ресурсов по основным отраслям знаний и совершенствование инфраструктуры доступа к этим и мировым образовательным ресурсам.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Национальная система электронных образовательных ресурсов и сетевая инфраструктура системы образования должны образовать единую информационную среду системы образования республики. Стратегическая цель ее создания - обеспечение для учащихся и специалистов различных учебных заведений независимо от места их расположения равных возможностей получения знаний на уровне современных требований государственных, европейских и международных стандартов.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Широкомасштабное внедрение ИКТ на всех уровнях образования должно быть обеспечено как технологически, путем укрепления материальной базы учебных заведений и развития сетевой инфраструктуры, так и методически - путем разработки методологических принципов использования ИКТ, национальных и мировых электронных образовательных ресурсов в учебном процессе. Дальнейшее развитие получит система повышения квалификации учителей, преподавателей профессионально-технических, средних специальных и высших учебных заведений в области использования ИКТ.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занятость и социальная защита населения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направлениями деятельности в области развития электронной занятости и социальной защиты населения являются: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удаленных рабочих мест (телеработа);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рабочих мест для людей с ограниченными возможностями;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электронных служб занятости и систем обучения и переподготовки лиц, временно не работающих;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дистанционный мониторинг состояния пожилых людей и людей с ограниченными возможностями;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числа электронных услуг, предоставляемых гражданам системой социальной защиты населения.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Следует развивать положительный опыт в области внедрения ИКТ в систему социальной защиты населения республики по следующим направлениям: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интеграции подсистем социальной защиты, таких как пенсионное страхование, социальное страхование, страхование от несчастных случаев на производстве, медицинское страхование и тому подобное, в единую систему, осуществляющую унифицированные процедуры взаимодействия с населением, страхователями, финансовой системой, органами государственного управления, с использованием стандартов открытых информационных систем;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автоматизированной системы начисления и предоставления потребителям различных социальных выплат, пособий и льгот;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информационных услуг населению по правовым и организационным вопросам деятельности служб социальной защиты в круглосуточном режиме;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гражданам доступа к информации по индивидуальному учету их прав в области социальной защиты с соблюдением необходимой конфиденциальности и безопасности.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экономика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Целью реализации настоящей Стратегии в экономической сфере является обеспечение в ближайшей перспективе поступательного развития отечественной экономики на основе информационно-технологических инноваций.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в республике электронной экономики будет способствовать конкурентоспособности национальной экономики, развитию производства товаров и услуг с высокой добавленной стоимостью. В основе формирования электронной экономики лежит надежное и безопасное взаимодействие при осуществлении коммерческих транзакций всех участников хозяйственной деятельности.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Одной из ключевых задач формирования электронной экономики в республике является развитие электронной торговли по следующим приоритетным направлениям: электронные </w:t>
      </w:r>
      <w:r>
        <w:rPr>
          <w:rFonts w:ascii="Arial" w:hAnsi="Arial" w:cs="Arial"/>
          <w:sz w:val="20"/>
          <w:szCs w:val="20"/>
        </w:rPr>
        <w:lastRenderedPageBreak/>
        <w:t>государственные закупки, оптовая и розничная электронная торговля, электронная реализация торговых услуг, упрощение торговых и транспортных процедур. Эта задача решается путем: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совершенствования нормативного правового обеспечения электронной торговли;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развития и применения предприятиями технологий и инструментов электронной торговли (электронный документооборот и маркетинг, электронные торговые площадки, электронные закупки, электронное страхование, логистика, электронные платежные системы и системы доставки);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принятия необходимых мер по установлению цифрового доверия и обеспечению информационной безопасности;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развития единого расчетного и информационного пространства для оплаты услуг через банки, небанковские кредитно-финансовые организации, организации почтовой и электрической связи;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развития и широкомасштабного внедрения системы дистанционного обслуживания, использования качественно новых систем электронных платежей и платежных инструментов, таких как мобильный и интернет-банкинг;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обеспечения дальнейшей интеграции национальной платежной системы с международными платежными системами.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банковской сфере необходимо совершенствовать единое расчетное информационное пространство. Это даст возможность унифицировать платежные инструменты и предоставит широкий выбор средств регулирования коммерческих отношений вне зависимости от банка. Создание единого информационного ресурса банковской системы, интегрированного с государственными информационными ресурсами посредством ОАИС, обеспечит своевременное информирование участников хозяйственных операций о банковских продуктах и услугах, а также централизованную идентификацию пользователей этих услуг.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Завершение формирования системы электронного декларирования позволит уменьшить затраты времени плательщиков на подготовку налоговой отчетности и представление ее в налоговые органы, а также получать информационные услуги по принципу одного окна.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 принимать меры по гармонизации национальной и международной нормативной правовой базы в области электронной торговли.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 массовых коммуникаций и электронный контент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технологическими составляющими системы массовых коммуникаций (далее - СМК) являются эфирное, кабельное и спутниковое телевидение и радиовещание, сети передачи данных, периодические издания, в том числе электронные.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Направления деятельности в области развития СМК: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Масштабный переход к цифровым технологиям телевизионного и звукового вещания.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развитие системы национального электронного контента, включающей: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образовательные </w:t>
      </w:r>
      <w:proofErr w:type="spellStart"/>
      <w:r>
        <w:rPr>
          <w:rFonts w:ascii="Arial" w:hAnsi="Arial" w:cs="Arial"/>
          <w:sz w:val="20"/>
          <w:szCs w:val="20"/>
        </w:rPr>
        <w:t>интернет-ресурсы</w:t>
      </w:r>
      <w:proofErr w:type="spellEnd"/>
      <w:r>
        <w:rPr>
          <w:rFonts w:ascii="Arial" w:hAnsi="Arial" w:cs="Arial"/>
          <w:sz w:val="20"/>
          <w:szCs w:val="20"/>
        </w:rPr>
        <w:t>, объединяемые национальным образовательным порталом;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интернет-ресурсы</w:t>
      </w:r>
      <w:proofErr w:type="spellEnd"/>
      <w:r>
        <w:rPr>
          <w:rFonts w:ascii="Arial" w:hAnsi="Arial" w:cs="Arial"/>
          <w:sz w:val="20"/>
          <w:szCs w:val="20"/>
        </w:rPr>
        <w:t xml:space="preserve"> средств массовой информации (СМИ) и портал-дайджест белорусских СМИ, являющийся единой точкой доступа к этим сайтам;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библиотечные </w:t>
      </w:r>
      <w:proofErr w:type="spellStart"/>
      <w:r>
        <w:rPr>
          <w:rFonts w:ascii="Arial" w:hAnsi="Arial" w:cs="Arial"/>
          <w:sz w:val="20"/>
          <w:szCs w:val="20"/>
        </w:rPr>
        <w:t>интернет-ресурсы</w:t>
      </w:r>
      <w:proofErr w:type="spellEnd"/>
      <w:r>
        <w:rPr>
          <w:rFonts w:ascii="Arial" w:hAnsi="Arial" w:cs="Arial"/>
          <w:sz w:val="20"/>
          <w:szCs w:val="20"/>
        </w:rPr>
        <w:t xml:space="preserve">, обеспечивающие доступ к электронным версиям произведений, права на которые принадлежат государству, либо с истекшим сроком давности охраны авторских прав, либо </w:t>
      </w:r>
      <w:proofErr w:type="gramStart"/>
      <w:r>
        <w:rPr>
          <w:rFonts w:ascii="Arial" w:hAnsi="Arial" w:cs="Arial"/>
          <w:sz w:val="20"/>
          <w:szCs w:val="20"/>
        </w:rPr>
        <w:t>права</w:t>
      </w:r>
      <w:proofErr w:type="gramEnd"/>
      <w:r>
        <w:rPr>
          <w:rFonts w:ascii="Arial" w:hAnsi="Arial" w:cs="Arial"/>
          <w:sz w:val="20"/>
          <w:szCs w:val="20"/>
        </w:rPr>
        <w:t xml:space="preserve"> на которые авторы предоставили сайту сами, включая архивные аудио- и видеоматериалы, документальные и художественные фильмы;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музейные </w:t>
      </w:r>
      <w:proofErr w:type="spellStart"/>
      <w:r>
        <w:rPr>
          <w:rFonts w:ascii="Arial" w:hAnsi="Arial" w:cs="Arial"/>
          <w:sz w:val="20"/>
          <w:szCs w:val="20"/>
        </w:rPr>
        <w:t>интернет-ресурсы</w:t>
      </w:r>
      <w:proofErr w:type="spellEnd"/>
      <w:r>
        <w:rPr>
          <w:rFonts w:ascii="Arial" w:hAnsi="Arial" w:cs="Arial"/>
          <w:sz w:val="20"/>
          <w:szCs w:val="20"/>
        </w:rPr>
        <w:t>, аккумулирующие историческое и культурное наследие Беларуси (электронные путеводители по белорусским музеям, памятникам архитектуры, историческим местам);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энциклопедические </w:t>
      </w:r>
      <w:proofErr w:type="spellStart"/>
      <w:r>
        <w:rPr>
          <w:rFonts w:ascii="Arial" w:hAnsi="Arial" w:cs="Arial"/>
          <w:sz w:val="20"/>
          <w:szCs w:val="20"/>
        </w:rPr>
        <w:t>интернет-ресурсы</w:t>
      </w:r>
      <w:proofErr w:type="spellEnd"/>
      <w:r>
        <w:rPr>
          <w:rFonts w:ascii="Arial" w:hAnsi="Arial" w:cs="Arial"/>
          <w:sz w:val="20"/>
          <w:szCs w:val="20"/>
        </w:rPr>
        <w:t>, в том числе представленные в открытом доступе электронные версии книжной продукции издательства "Белорусская Энциклопедия";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электронные каталоги отечественных товаров и услуг, предлагаемых белорусским и зарубежным потребителям, иные справочно-информационные системы различного назначения;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картографический интернет-сервис с возможностью установки на любой интернет-сайт в целях бесплатного или платного пользования.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Принятие специальной программы сохранения культурно-исторического наследия в цифровых форматах.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научно-методической базы библиотек, архивов, музеев и других учреждений культуры, которая позволит им в полной мере выполнять функцию поставщиков национального электронного контента.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нормативного правового обеспечения развития системы массовых коммуникаций и национального электронного контента.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6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ПОКАЗАТЕЛИ СИСТЕМЫ МОНИТОРИНГА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успешной реализации настоящей Стратегии необходимо выработать в республике Единую систему показателей развития информационного общества (далее - ЕСПРИО) и в соответствии с ней систему мониторинга, анализа и оценки хода реализации настоящей Стратегии. Создание ЕСПРИО основывается на следующих принципах: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 целям и задачам настоящей Стратегии;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максимальная корреляция с </w:t>
      </w:r>
      <w:proofErr w:type="spellStart"/>
      <w:r>
        <w:rPr>
          <w:rFonts w:ascii="Arial" w:hAnsi="Arial" w:cs="Arial"/>
          <w:sz w:val="20"/>
          <w:szCs w:val="20"/>
        </w:rPr>
        <w:t>международно</w:t>
      </w:r>
      <w:proofErr w:type="spellEnd"/>
      <w:r>
        <w:rPr>
          <w:rFonts w:ascii="Arial" w:hAnsi="Arial" w:cs="Arial"/>
          <w:sz w:val="20"/>
          <w:szCs w:val="20"/>
        </w:rPr>
        <w:t xml:space="preserve"> признанными системами показателей и методиками, используемыми МСЭ, ООН и Региональным содружеством в области связи;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преимущественное использование показателей, содержащих количественную оценку.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ЕСПРИО позволит определить степень готовности государства и общества к широкомасштабному использованию ИКТ, а также станет инструментом информационно-аналитической поддержки государственного управления развитием информационного общества.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создании ЕСПРИО должен быть использован как зарубежный, так и опыт статистических и исследовательских организаций республики, а также результаты маркетинговых исследований.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Структура ЕСПРИО включает следующие группы показателей.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Факторы развития информационного общества: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состояние ИКИ;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человеческого капитала;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состояние экономической среды;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национальной индустрии ИКТ;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безопасность использования ИКТ.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ИКТ: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государственном управлении;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экономике;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сфере образования;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здравоохранении и социальной сфере;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населением;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иных областях.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ЕСПРИО должна содержать ключевые показатели, определяющие качественный уровень состояния государственных информационных ресурсов и эффективность приложений электронного правительства: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востребованность предоставляемой информации и сервисов;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уровень доступности информации;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уровень готовности государственных информационных систем и информационных ресурсов к предоставлению электронных услуг (состояние ИКИ, доступ к ИКТ государственных органов, доступ к ИКТ граждан и организаций, подготовка и мотивация пользователей в сфере ИКТ, нормативная правовая база).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структуре ЕСПРИО необходимо также предусмотреть формирование показателей не только в целом по республике, но и на уровне отраслей, облисполкомов и Минского горисполкома.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Ввиду отсутствия общепринятого мирового композитного индекса оценки состояния развития информационного общества целесообразно определять международные рейтинговые позиции, достигаемые республикой в результате реализации настоящей Стратегии, по системам показателей МСЭ и ООН.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7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МЕХАНИЗМ РЕАЛИЗАЦИИ НАСТОЯЩЕЙ СТРАТЕГИИ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Процессы формирования информационного общества затрагивают все стороны жизнедеятельности белорусского общества и государства. Развитие информационного общества является национальным приоритетом и должно найти отражение во всех основополагающих документах, определяющих социально-экономическое развитие страны. При реализации настоящей Стратегии должно обеспечиваться партнерство государства и бизнеса, участие профессиональных ассоциаций и объединений. Необходимо организовать взаимодействие и распределение обязанностей, ресурсов и ответственности между различными уровнями системы государственного управления. Требуется проведение специальной информационной кампании по популяризации идей и целей информационного общества.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Источниками финансирования реализации настоящей Стратегии являются республиканский и местные бюджеты, в том числе государственные целевые бюджетные инновационные фонды, и иные источники. Как показывает опыт развитых стран, для сокращения государственных расходов целесообразно максимально использовать возможность передачи субъектам хозяйствования части государственных функций по оказанию электронных услуг населению и бизнесу.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целях обеспечения эффективного планирования и оптимизации расходования бюджетных средств на информатизацию рекомендуется предусмотреть для государственных органов минимальный норматив таких расходов, обоснование и методика определения которого подлежат разработке в рамках научно-методологического обеспечения реализации настоящей Стратегии.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Структура расходов на информатизацию должна включать следующие статьи затрат: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научно-исследовательские и опытно-конструкторские работы;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капитальные вложения (всего), в том числе приобретение средств вычислительной техники, технических средств телекоммуникаций, программного обеспечения;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обучение и переподготовка работников государственных организаций информационным технологиям;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эксплуатация и защита информационных систем, локальных и корпоративных сетей, корпоративных и публичных интернет/</w:t>
      </w:r>
      <w:proofErr w:type="spellStart"/>
      <w:r>
        <w:rPr>
          <w:rFonts w:ascii="Arial" w:hAnsi="Arial" w:cs="Arial"/>
          <w:sz w:val="20"/>
          <w:szCs w:val="20"/>
        </w:rPr>
        <w:t>интранет</w:t>
      </w:r>
      <w:proofErr w:type="spellEnd"/>
      <w:r>
        <w:rPr>
          <w:rFonts w:ascii="Arial" w:hAnsi="Arial" w:cs="Arial"/>
          <w:sz w:val="20"/>
          <w:szCs w:val="20"/>
        </w:rPr>
        <w:t>-ресурсов государственных организаций, включая услуги электросвязи и услуги сторонних эксплуатирующих организаций;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расходы.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Организационно-распорядительный механизм реализации настоящей Стратегии обеспечивается системой государственных органов, ответственных за формирование и реализацию государственной информационной политики.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координация деятельности различных ветвей государственной власти по реализации настоящей Стратегии осуществляется межведомственной комиссией по вопросам информатизации в Республике Беларусь (МВКИ), созданной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Республики Беларусь от 7 декабря 1998 г. N 591 "О создании межведомственной комиссии по вопросам информатизации в Республике Беларусь" (Собрание декретов, указов Президента и постановлений Правительства Республики Беларусь, 1998 г., N 35, ст. 890).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настоящей Стратегии на начальном этапе будет осуществляться в соответствии с планом первоочередных мер по реализации Стратегии развития информационного общества в Республике Беларусь на 2010 год (далее - план).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Планом предусматриваются в том числе мероприятия по созданию Государственной программы развития информационного общества в Республике Беларусь на 2011 - 2015 годы (далее - Государственная программа).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Так, в соответствии с законодательством и согласно настоящей Стратегии и плану предусматривается разработка республиканскими органами государственного управления, облисполкомами и Минским горисполкомом концепции Государственной программы. Указанная концепция будет включать систему обоснований, принципов, подходов и направлений, определяющих основные положения Государственной программы, а также цели, задачи, приоритеты, ресурсное обеспечение, перечень наиболее востребованных электронных услуг (базовые услуги).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Поскольку в целях рациональной организации решения и выполнения соответствующих задач Государственной программы предполагается деление ее на подпрограммы, в том числе в разрезе заказчиков, которыми будут выступать республиканские органы государственного управления и местные исполнительные и распорядительные органы: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соответственно региональной и отраслевой направленности мероприятий, подлежащих выполнению в целях достижения показателей и задач Государственной программы, могут выделяться (комбинироваться) блоки подпрограмм;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подлежащие разработке республиканскими органами государственного управления, облисполкомами и Минским горисполкомом положения концепции Государственной программы по структуре и содержанию должны быть фактически самостоятельными концепциями. Такой подход обеспечит возможность разработки проекта Государственной программы с учетом требований законодательства, предъявляемых к содержанию подпрограмм, и одновременно усилит ответственность их разработчиков и роль инициатора Государственной программы, ее заказчика-координатора;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проекты подпрограмм проекта Государственной программы, так </w:t>
      </w:r>
      <w:proofErr w:type="gramStart"/>
      <w:r>
        <w:rPr>
          <w:rFonts w:ascii="Arial" w:hAnsi="Arial" w:cs="Arial"/>
          <w:sz w:val="20"/>
          <w:szCs w:val="20"/>
        </w:rPr>
        <w:t>же</w:t>
      </w:r>
      <w:proofErr w:type="gramEnd"/>
      <w:r>
        <w:rPr>
          <w:rFonts w:ascii="Arial" w:hAnsi="Arial" w:cs="Arial"/>
          <w:sz w:val="20"/>
          <w:szCs w:val="20"/>
        </w:rPr>
        <w:t xml:space="preserve"> как и положения ее концепции, разрабатываются республиканскими органами государственного управления, облисполкомами и Минским горисполкомом.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Приоритетными для Государственной программы являются мероприятия, направленные на развитие ИКИ информационного общества, результатом которых будет создание информационных ресурсов и оказание электронных услуг.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Государственной программы предусматривается осуществлять в соответствии с законодательством за счет средств республиканского и местных бюджетов и других источников.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за выполнением плана осуществляется уполномоченным органом в сфере информатизации - инициатором и одновременно заказчиком-координатором Государственной программы.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 решениям МВКИ при уполномоченном органе в сфере информатизации, иных государственных органах могут создаваться межведомственные советы по реализации отдельных направлений настоящей Стратегии.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Существенным элементом в системе подготовки и реализации проектов в области развития информационного общества является институт экспертизы. Все проекты Государственной программы должны проходить процедуры конкурсного отбора и экспертизы. Необходимо создание национальной системы экспертизы и мониторинга в сфере развития информационного общества. Механизмы, обеспечивающие поддержку и финансирование работы независимых экспертов, позволят дать множественную оценку создаваемым информационным системам и ресурсам. Кроме того, роль экспертного сообщества неоценима в части формирования альтернативных подходов к реализации конкретных информационных стратегий, программ, проектов, типовых решений в сфере информатизации.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Целесообразно сформировать службу эксплуатации государственных информационных систем. Аналогичные службы в мировом информационном сообществе созданы в том числе на основе передачи соответствующих функций государственным и негосударственным организациям. Качество услуг службы эксплуатации информационных систем должно подтверждаться их обязательной сертификацией в Национальной системе подтверждения соответствия. При этом следует предусмотреть условия для развития конкуренции и исключения монополизма.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базе Академии управления при Президенте Республики Беларусь и ведущих университетов необходимо организовать централизованную систему повышения квалификации и переподготовки государственных служащих в области использования современных ИКТ.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Научно-методологическое обеспечение реализации настоящей Стратегии осуществляется НАН Беларуси и должно финансироваться отдельной статьей бюджета. Основными задачами научно-методологического обеспечения реализации настоящей Стратегии являются: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исследование социально-экономических и политических проблем развития информационного общества, научное обоснование политики и стратегии информатизации, своевременное уточнение избранных приоритетных направлений, прогнозирование возможных социально-экономических, политических, культурных и иных последствий;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научных основ и исследование проблем управления процессом развития информационного общества;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и развитие методов и средств контроля, планирования, оценки и прогнозирования состояния, хода и результатов развития информационного общества и информатизации.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Координацию инновационного обеспечения формирования информационного общества осуществляет ГКНТ, который в том числе: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в установленном порядке совместно с другими государственными органами проведение и финансирование научных исследований и разработок в сфере ИКТ;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планирование подготовки научных работников высшей квалификации в целях развития информационного общества;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разработку проектов государственных научно-технических программ, координирует деятельность государственных органов и организаций по разработке проектов отраслевых и региональных научно-технических программ в области информатизации и создания ИКТ;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развитие инновационной инфраструктуры и библиотечных технологий.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8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ОЖИДАЕМЫЕ РЕЗУЛЬТАТЫ ОТ РЕАЛИЗАЦИИ НАСТОЯЩЕЙ СТРАТЕГИИ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настоящей Стратегии позволит к 2015 году достичь следующих основных результатов: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абонентов и пользователей стационарного широкополосного доступа на 100 жителей составит 38 (в настоящее время 18,3);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абонентов и пользователей мобильного широкополосного доступа на 100 жителей составит 53 (в настоящее время 30,5);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относительное число юридических лиц, использующих средства электронной цифровой подписи при оказании им электронных услуг, увеличится на 20 процентов;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комплексе будут завершены работы по созданию базовых компонентов ИКИ информационного общества, в том числе необходимых для обеспечения функционирования государственной системы оказания электронных услуг;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интегрированных через ОАИС государственных информационных ресурсов в общем объеме государственных информационных ресурсов, используемых для оказания электронных услуг, составит не менее 20 процентов;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будут созданы условия для оптимизации административных процедур государственных органов на основе интеграции через ОАИС государственных информационных ресурсов;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будут сформированы количественные показатели и обеспечено их достижение в части оказания интерактивных и транзакционных электронных услуг различными государственными органами и организациями и не менее чем на 50 процентов сокращено время ожидания результата оказания услуги;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число государственных органов и организаций, сокративших совокупные издержки на эксплуатацию государственных информационных систем за счет пользования услугами специализированных организаций, составит не менее 10 процентов от числа организаций, эксплуатирующих государственные информационные системы;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завершится создание единой защищенной системы электронного документооборота государственных органов;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число учебных заведений, имеющих доступ в Интернет, достигнет 100 процентов;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относительная доля медицинской документации, представленной в электронном виде, составит не менее 50 процентов;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относительное число заказов на государственные закупки товаров, работ и услуг, размещаемых на электронных торговых площадках, достигнет 100 процентов;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товаров и услуг, реализуемых на внутреннем рынке средствами электронной торговли, достигнет 30 процентов;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исследований и разработок в сфере ИКТ в общем объеме научно-исследовательских и опытно-конструкторских работ, осуществляемых за счет всех источников финансирования, составит не менее 20 процентов.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УТВЕРЖДЕНО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Постановление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Совета Министров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Республики Беларусь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09.08.2010 N 1174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365"/>
      <w:bookmarkEnd w:id="1"/>
      <w:r>
        <w:rPr>
          <w:rFonts w:ascii="Arial" w:hAnsi="Arial" w:cs="Arial"/>
          <w:sz w:val="20"/>
          <w:szCs w:val="20"/>
        </w:rPr>
        <w:t>ПЛАН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ПЕРВООЧЕРЕДНЫХ МЕР ПО РЕАЛИЗАЦИИ СТРАТЕГИИ РАЗВИТИЯ ИНФОРМАЦИОННОГО ОБЩЕСТВА В РЕСПУБЛИКЕ БЕЛАРУСЬ НА 2010 ГОД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───────────────────────────────┬─────────────────────────────┬─────────────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Наименование мероприятий    │ Ответственные за исполнение │    Срок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                      │ исполнения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───────────────────────────────┴─────────────────────────────┴─────────────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Внесение в Совет Министров   Минсвязи, НАН Беларуси          2010 год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соответствующего нормативного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правового акта,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предусматривающего уточнение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задач, функций, полномочий и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расширение состава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межведомственной комиссии по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вопросам информатизации в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Республике Беларусь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Разработка в соответствии со республиканские органы        июнь 2010 г.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Стратегией развития             государственного управления,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информационного общества в      облисполкомы, Минский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Республике Беларусь на период   горисполком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 2015 года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Минсвязи - внесение в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(далее - Стратегия) и </w:t>
      </w:r>
      <w:proofErr w:type="gramStart"/>
      <w:r>
        <w:rPr>
          <w:rFonts w:ascii="Courier New" w:hAnsi="Courier New" w:cs="Courier New"/>
          <w:sz w:val="20"/>
          <w:szCs w:val="20"/>
        </w:rPr>
        <w:t>внесение  Совет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Министров Республики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установленном порядке проекта Беларусь проекта концепции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концепции Государственной       </w:t>
      </w:r>
      <w:proofErr w:type="spell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программы)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развития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информационного общества в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Республике Беларусь на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2011 - 2015 годы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- Государственная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программа)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Разработка и внесение в      республиканские органы           октябрь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установленном порядке проекта   государственного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управления,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2010 г.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программы и     облисполкомы, Минский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проекта нормативного </w:t>
      </w:r>
      <w:proofErr w:type="gramStart"/>
      <w:r>
        <w:rPr>
          <w:rFonts w:ascii="Courier New" w:hAnsi="Courier New" w:cs="Courier New"/>
          <w:sz w:val="20"/>
          <w:szCs w:val="20"/>
        </w:rPr>
        <w:t>правового  горисполком</w:t>
      </w:r>
      <w:proofErr w:type="gramEnd"/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акта о ее утверждении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Минсвязи - внесение в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Совет Министров Республики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Беларусь проекта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Государственной программы и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проекта нормативного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правового акта о ее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утверждении)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Разработка региональных и    республиканские органы          2010 год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отраслевых планов по реализации государственного управления,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Стратегии на 2011 - 2015 годы с облисполкомы, Минский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учетом их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финансирования,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горисполком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согласование с Минсвязи и НАН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Беларуси этих планов и их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утверждение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Создание межведомственного   Национальный банк               2010 год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координационного совета по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развитию государственной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системы управления открытыми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ключами. Разработка и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утверждение этим советом плана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развития государственной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системы управления открытыми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ключами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901" w:rsidRDefault="007C6901" w:rsidP="007C690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B279A" w:rsidRDefault="00AB279A">
      <w:bookmarkStart w:id="2" w:name="_GoBack"/>
      <w:bookmarkEnd w:id="2"/>
    </w:p>
    <w:sectPr w:rsidR="00AB279A" w:rsidSect="00F8325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01"/>
    <w:rsid w:val="007C6901"/>
    <w:rsid w:val="00A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94B8-0919-43A9-A54F-C6CC466E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A1CA18B9727B74A21B056B067C577A3DB4E7BF00CA88A8366C3EA7CCB93B74FK3P0G" TargetMode="External"/><Relationship Id="rId5" Type="http://schemas.openxmlformats.org/officeDocument/2006/relationships/hyperlink" Target="consultantplus://offline/ref=98BA1CA18B9727B74A21B056B067C577A3DB4E7BF00CAD898C66C3EA7CCB93B74FK3P0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7801</Words>
  <Characters>44470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Светлана Караневич</cp:lastModifiedBy>
  <cp:revision>1</cp:revision>
  <dcterms:created xsi:type="dcterms:W3CDTF">2016-11-25T06:15:00Z</dcterms:created>
  <dcterms:modified xsi:type="dcterms:W3CDTF">2016-11-25T06:15:00Z</dcterms:modified>
</cp:coreProperties>
</file>